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EDB786" w14:textId="77777777" w:rsidR="00460F2A" w:rsidRPr="00035B55" w:rsidRDefault="00163605" w:rsidP="00035B55">
      <w:pPr>
        <w:spacing w:after="0" w:line="240" w:lineRule="auto"/>
        <w:contextualSpacing/>
        <w:jc w:val="center"/>
        <w:rPr>
          <w:rFonts w:ascii="Verdana" w:hAnsi="Verdana"/>
          <w:sz w:val="24"/>
          <w:szCs w:val="24"/>
        </w:rPr>
      </w:pPr>
      <w:bookmarkStart w:id="0" w:name="_GoBack"/>
      <w:r w:rsidRPr="00035B55">
        <w:rPr>
          <w:rFonts w:ascii="Verdana" w:hAnsi="Verdana"/>
          <w:sz w:val="24"/>
          <w:szCs w:val="24"/>
        </w:rPr>
        <w:t xml:space="preserve">Gli abitanti di Velletri e G. </w:t>
      </w:r>
      <w:proofErr w:type="spellStart"/>
      <w:r w:rsidRPr="00035B55">
        <w:rPr>
          <w:rFonts w:ascii="Verdana" w:hAnsi="Verdana"/>
          <w:sz w:val="24"/>
          <w:szCs w:val="24"/>
        </w:rPr>
        <w:t>Murat</w:t>
      </w:r>
      <w:proofErr w:type="spellEnd"/>
    </w:p>
    <w:p w14:paraId="02A66D58" w14:textId="77777777" w:rsidR="00163605" w:rsidRPr="00035B55" w:rsidRDefault="00163605" w:rsidP="00035B55">
      <w:pPr>
        <w:spacing w:after="0" w:line="240" w:lineRule="auto"/>
        <w:contextualSpacing/>
        <w:jc w:val="both"/>
        <w:rPr>
          <w:rFonts w:ascii="Verdana" w:hAnsi="Verdana"/>
          <w:sz w:val="24"/>
          <w:szCs w:val="24"/>
        </w:rPr>
      </w:pPr>
      <w:r w:rsidRPr="00035B55">
        <w:rPr>
          <w:rFonts w:ascii="Verdana" w:hAnsi="Verdana"/>
          <w:sz w:val="24"/>
          <w:szCs w:val="24"/>
        </w:rPr>
        <w:t>Nell'introduzione al suo insuperabile capolavoro il buon Manzoni scriveva che la storia "è una guerra contro il tempo" perché richiama in vita gli anni trascorsi</w:t>
      </w:r>
      <w:r w:rsidR="001A56E7" w:rsidRPr="00035B55">
        <w:rPr>
          <w:rFonts w:ascii="Verdana" w:hAnsi="Verdana"/>
          <w:sz w:val="24"/>
          <w:szCs w:val="24"/>
        </w:rPr>
        <w:t>,</w:t>
      </w:r>
      <w:r w:rsidRPr="00035B55">
        <w:rPr>
          <w:rFonts w:ascii="Verdana" w:hAnsi="Verdana"/>
          <w:sz w:val="24"/>
          <w:szCs w:val="24"/>
        </w:rPr>
        <w:t xml:space="preserve"> impedendo loro di essere sepolti nell'oblio generale. </w:t>
      </w:r>
    </w:p>
    <w:p w14:paraId="45BD7E65" w14:textId="77777777" w:rsidR="00163605" w:rsidRPr="00035B55" w:rsidRDefault="00163605" w:rsidP="00035B55">
      <w:pPr>
        <w:spacing w:after="0" w:line="240" w:lineRule="auto"/>
        <w:contextualSpacing/>
        <w:jc w:val="both"/>
        <w:rPr>
          <w:rFonts w:ascii="Verdana" w:hAnsi="Verdana"/>
          <w:sz w:val="24"/>
          <w:szCs w:val="24"/>
        </w:rPr>
      </w:pPr>
      <w:r w:rsidRPr="00035B55">
        <w:rPr>
          <w:rFonts w:ascii="Verdana" w:hAnsi="Verdana"/>
          <w:sz w:val="24"/>
          <w:szCs w:val="24"/>
        </w:rPr>
        <w:t xml:space="preserve">Condividendo pienamente il pensiero di don </w:t>
      </w:r>
      <w:proofErr w:type="spellStart"/>
      <w:r w:rsidRPr="00035B55">
        <w:rPr>
          <w:rFonts w:ascii="Verdana" w:hAnsi="Verdana"/>
          <w:sz w:val="24"/>
          <w:szCs w:val="24"/>
        </w:rPr>
        <w:t>Lisander</w:t>
      </w:r>
      <w:proofErr w:type="spellEnd"/>
      <w:r w:rsidR="001A56E7" w:rsidRPr="00035B55">
        <w:rPr>
          <w:rFonts w:ascii="Verdana" w:hAnsi="Verdana"/>
          <w:sz w:val="24"/>
          <w:szCs w:val="24"/>
        </w:rPr>
        <w:t>,</w:t>
      </w:r>
      <w:r w:rsidRPr="00035B55">
        <w:rPr>
          <w:rFonts w:ascii="Verdana" w:hAnsi="Verdana"/>
          <w:sz w:val="24"/>
          <w:szCs w:val="24"/>
        </w:rPr>
        <w:t xml:space="preserve"> voglio proporvi e richiamare in vita un eroico gesto degli abitanti di Velletri che nel febbraio del 1798 si ribellarono contro la municipalità</w:t>
      </w:r>
      <w:r w:rsidR="00036C0D" w:rsidRPr="00035B55">
        <w:rPr>
          <w:rFonts w:ascii="Verdana" w:hAnsi="Verdana"/>
          <w:sz w:val="24"/>
          <w:szCs w:val="24"/>
        </w:rPr>
        <w:t xml:space="preserve"> filo giaco</w:t>
      </w:r>
      <w:r w:rsidR="00E241CB" w:rsidRPr="00035B55">
        <w:rPr>
          <w:rFonts w:ascii="Verdana" w:hAnsi="Verdana"/>
          <w:sz w:val="24"/>
          <w:szCs w:val="24"/>
        </w:rPr>
        <w:t>bina</w:t>
      </w:r>
      <w:r w:rsidRPr="00035B55">
        <w:rPr>
          <w:rFonts w:ascii="Verdana" w:hAnsi="Verdana"/>
          <w:sz w:val="24"/>
          <w:szCs w:val="24"/>
        </w:rPr>
        <w:t xml:space="preserve"> e partirono armati</w:t>
      </w:r>
      <w:r w:rsidR="00D02B5B" w:rsidRPr="00035B55">
        <w:rPr>
          <w:rFonts w:ascii="Verdana" w:hAnsi="Verdana"/>
          <w:sz w:val="24"/>
          <w:szCs w:val="24"/>
        </w:rPr>
        <w:t>,</w:t>
      </w:r>
      <w:r w:rsidRPr="00035B55">
        <w:rPr>
          <w:rFonts w:ascii="Verdana" w:hAnsi="Verdana"/>
          <w:sz w:val="24"/>
          <w:szCs w:val="24"/>
        </w:rPr>
        <w:t xml:space="preserve"> per portare aiuto ai trasteverini dell'Urbe che stavano tentando di liberarsi del governo </w:t>
      </w:r>
      <w:proofErr w:type="spellStart"/>
      <w:r w:rsidRPr="00035B55">
        <w:rPr>
          <w:rFonts w:ascii="Verdana" w:hAnsi="Verdana"/>
          <w:sz w:val="24"/>
          <w:szCs w:val="24"/>
        </w:rPr>
        <w:t>flilofrancese</w:t>
      </w:r>
      <w:proofErr w:type="spellEnd"/>
      <w:r w:rsidRPr="00035B55">
        <w:rPr>
          <w:rFonts w:ascii="Verdana" w:hAnsi="Verdana"/>
          <w:sz w:val="24"/>
          <w:szCs w:val="24"/>
        </w:rPr>
        <w:t>.</w:t>
      </w:r>
    </w:p>
    <w:p w14:paraId="11A6AFBB" w14:textId="77777777" w:rsidR="00036C0D" w:rsidRPr="00035B55" w:rsidRDefault="00163605" w:rsidP="00035B55">
      <w:pPr>
        <w:spacing w:after="0" w:line="240" w:lineRule="auto"/>
        <w:contextualSpacing/>
        <w:jc w:val="both"/>
        <w:rPr>
          <w:rFonts w:ascii="Verdana" w:hAnsi="Verdana"/>
          <w:sz w:val="24"/>
          <w:szCs w:val="24"/>
        </w:rPr>
      </w:pPr>
      <w:r w:rsidRPr="00035B55">
        <w:rPr>
          <w:rFonts w:ascii="Verdana" w:hAnsi="Verdana"/>
          <w:sz w:val="24"/>
          <w:szCs w:val="24"/>
        </w:rPr>
        <w:t xml:space="preserve">L'insurrezione dei trasteverini si estese rapidamente ai Castelli Romani, e da Albano, Castel Gandolfo e da Velletri senza indugio partirono gruppi di cittadini armati alla meglio, ma </w:t>
      </w:r>
      <w:r w:rsidR="00036C0D" w:rsidRPr="00035B55">
        <w:rPr>
          <w:rFonts w:ascii="Verdana" w:hAnsi="Verdana"/>
          <w:sz w:val="24"/>
          <w:szCs w:val="24"/>
        </w:rPr>
        <w:t xml:space="preserve">con un forte proposito di liberare la Città Eterna dai </w:t>
      </w:r>
      <w:proofErr w:type="spellStart"/>
      <w:r w:rsidR="00036C0D" w:rsidRPr="00035B55">
        <w:rPr>
          <w:rFonts w:ascii="Verdana" w:hAnsi="Verdana"/>
          <w:sz w:val="24"/>
          <w:szCs w:val="24"/>
        </w:rPr>
        <w:t>filo</w:t>
      </w:r>
      <w:r w:rsidR="001A56E7" w:rsidRPr="00035B55">
        <w:rPr>
          <w:rFonts w:ascii="Verdana" w:hAnsi="Verdana"/>
          <w:sz w:val="24"/>
          <w:szCs w:val="24"/>
        </w:rPr>
        <w:t>giaco</w:t>
      </w:r>
      <w:r w:rsidR="00036C0D" w:rsidRPr="00035B55">
        <w:rPr>
          <w:rFonts w:ascii="Verdana" w:hAnsi="Verdana"/>
          <w:sz w:val="24"/>
          <w:szCs w:val="24"/>
        </w:rPr>
        <w:t>bini</w:t>
      </w:r>
      <w:proofErr w:type="spellEnd"/>
      <w:r w:rsidR="00036C0D" w:rsidRPr="00035B55">
        <w:rPr>
          <w:rFonts w:ascii="Verdana" w:hAnsi="Verdana"/>
          <w:sz w:val="24"/>
          <w:szCs w:val="24"/>
        </w:rPr>
        <w:t>.</w:t>
      </w:r>
    </w:p>
    <w:p w14:paraId="42B0448B" w14:textId="77777777" w:rsidR="00036C0D" w:rsidRPr="00035B55" w:rsidRDefault="00036C0D" w:rsidP="00035B55">
      <w:pPr>
        <w:spacing w:after="0" w:line="240" w:lineRule="auto"/>
        <w:contextualSpacing/>
        <w:jc w:val="both"/>
        <w:rPr>
          <w:rFonts w:ascii="Verdana" w:hAnsi="Verdana"/>
          <w:sz w:val="24"/>
          <w:szCs w:val="24"/>
        </w:rPr>
      </w:pPr>
      <w:r w:rsidRPr="00035B55">
        <w:rPr>
          <w:rFonts w:ascii="Verdana" w:hAnsi="Verdana"/>
          <w:sz w:val="24"/>
          <w:szCs w:val="24"/>
        </w:rPr>
        <w:t xml:space="preserve">L'odio antifrancese dei nostri predecessori era motivato dal comportamento vessatorio che le truppe al </w:t>
      </w:r>
      <w:proofErr w:type="gramStart"/>
      <w:r w:rsidRPr="00035B55">
        <w:rPr>
          <w:rFonts w:ascii="Verdana" w:hAnsi="Verdana"/>
          <w:sz w:val="24"/>
          <w:szCs w:val="24"/>
        </w:rPr>
        <w:t>seguito  di</w:t>
      </w:r>
      <w:proofErr w:type="gramEnd"/>
      <w:r w:rsidRPr="00035B55">
        <w:rPr>
          <w:rFonts w:ascii="Verdana" w:hAnsi="Verdana"/>
          <w:sz w:val="24"/>
          <w:szCs w:val="24"/>
        </w:rPr>
        <w:t xml:space="preserve"> Napoleone misero in atto nei confronti delle popolazioni a loro avviso liberate, e ciò a partire dal 1796, anno dell'invasione dell'Italia.</w:t>
      </w:r>
    </w:p>
    <w:p w14:paraId="7F425764" w14:textId="77777777" w:rsidR="00036C0D" w:rsidRPr="00035B55" w:rsidRDefault="00036C0D" w:rsidP="00035B55">
      <w:pPr>
        <w:spacing w:after="0" w:line="240" w:lineRule="auto"/>
        <w:contextualSpacing/>
        <w:jc w:val="both"/>
        <w:rPr>
          <w:rFonts w:ascii="Verdana" w:hAnsi="Verdana"/>
          <w:sz w:val="24"/>
          <w:szCs w:val="24"/>
        </w:rPr>
      </w:pPr>
      <w:r w:rsidRPr="00035B55">
        <w:rPr>
          <w:rFonts w:ascii="Verdana" w:hAnsi="Verdana"/>
          <w:sz w:val="24"/>
          <w:szCs w:val="24"/>
        </w:rPr>
        <w:t>I nostri antenati mal sopportarono l'anticlericalis</w:t>
      </w:r>
      <w:r w:rsidR="001A56E7" w:rsidRPr="00035B55">
        <w:rPr>
          <w:rFonts w:ascii="Verdana" w:hAnsi="Verdana"/>
          <w:sz w:val="24"/>
          <w:szCs w:val="24"/>
        </w:rPr>
        <w:t>mo, le ruberie, gli atti sacrile</w:t>
      </w:r>
      <w:r w:rsidRPr="00035B55">
        <w:rPr>
          <w:rFonts w:ascii="Verdana" w:hAnsi="Verdana"/>
          <w:sz w:val="24"/>
          <w:szCs w:val="24"/>
        </w:rPr>
        <w:t>ghi (a Cas</w:t>
      </w:r>
      <w:r w:rsidR="001A56E7" w:rsidRPr="00035B55">
        <w:rPr>
          <w:rFonts w:ascii="Verdana" w:hAnsi="Verdana"/>
          <w:sz w:val="24"/>
          <w:szCs w:val="24"/>
        </w:rPr>
        <w:t>am</w:t>
      </w:r>
      <w:r w:rsidRPr="00035B55">
        <w:rPr>
          <w:rFonts w:ascii="Verdana" w:hAnsi="Verdana"/>
          <w:sz w:val="24"/>
          <w:szCs w:val="24"/>
        </w:rPr>
        <w:t>ari ne sanno qualcosa!) e la tracotanza dei liberatori d'</w:t>
      </w:r>
      <w:r w:rsidR="001A56E7" w:rsidRPr="00035B55">
        <w:rPr>
          <w:rFonts w:ascii="Verdana" w:hAnsi="Verdana"/>
          <w:sz w:val="24"/>
          <w:szCs w:val="24"/>
        </w:rPr>
        <w:t>oltre Alpe; i F</w:t>
      </w:r>
      <w:r w:rsidRPr="00035B55">
        <w:rPr>
          <w:rFonts w:ascii="Verdana" w:hAnsi="Verdana"/>
          <w:sz w:val="24"/>
          <w:szCs w:val="24"/>
        </w:rPr>
        <w:t>rancesi ed i loro "collabora</w:t>
      </w:r>
      <w:r w:rsidR="001A56E7" w:rsidRPr="00035B55">
        <w:rPr>
          <w:rFonts w:ascii="Verdana" w:hAnsi="Verdana"/>
          <w:sz w:val="24"/>
          <w:szCs w:val="24"/>
        </w:rPr>
        <w:t>zio</w:t>
      </w:r>
      <w:r w:rsidRPr="00035B55">
        <w:rPr>
          <w:rFonts w:ascii="Verdana" w:hAnsi="Verdana"/>
          <w:sz w:val="24"/>
          <w:szCs w:val="24"/>
        </w:rPr>
        <w:t>nisti" si distinsero anche nell'abolire congregazioni religiose e nell'appropriarsi dei loro beni materiali. Si comprende allora la reazione delle nostre popolazioni che si mossero in d</w:t>
      </w:r>
      <w:r w:rsidR="001A56E7" w:rsidRPr="00035B55">
        <w:rPr>
          <w:rFonts w:ascii="Verdana" w:hAnsi="Verdana"/>
          <w:sz w:val="24"/>
          <w:szCs w:val="24"/>
        </w:rPr>
        <w:t>ifesa dei valori della tradizion</w:t>
      </w:r>
      <w:r w:rsidRPr="00035B55">
        <w:rPr>
          <w:rFonts w:ascii="Verdana" w:hAnsi="Verdana"/>
          <w:sz w:val="24"/>
          <w:szCs w:val="24"/>
        </w:rPr>
        <w:t>e e della religione, ma anche dei legittimi monarchi spodestati con la forza.</w:t>
      </w:r>
    </w:p>
    <w:p w14:paraId="2F1FA1CC" w14:textId="77777777" w:rsidR="004116AD" w:rsidRPr="00035B55" w:rsidRDefault="00036C0D" w:rsidP="00035B55">
      <w:pPr>
        <w:spacing w:after="0" w:line="240" w:lineRule="auto"/>
        <w:contextualSpacing/>
        <w:jc w:val="both"/>
        <w:rPr>
          <w:rFonts w:ascii="Verdana" w:hAnsi="Verdana"/>
          <w:sz w:val="24"/>
          <w:szCs w:val="24"/>
        </w:rPr>
      </w:pPr>
      <w:r w:rsidRPr="00035B55">
        <w:rPr>
          <w:rFonts w:ascii="Verdana" w:hAnsi="Verdana"/>
          <w:sz w:val="24"/>
          <w:szCs w:val="24"/>
        </w:rPr>
        <w:t xml:space="preserve">Ed ecco che i </w:t>
      </w:r>
      <w:proofErr w:type="gramStart"/>
      <w:r w:rsidRPr="00035B55">
        <w:rPr>
          <w:rFonts w:ascii="Verdana" w:hAnsi="Verdana"/>
          <w:sz w:val="24"/>
          <w:szCs w:val="24"/>
        </w:rPr>
        <w:t>nostri  figli</w:t>
      </w:r>
      <w:proofErr w:type="gramEnd"/>
      <w:r w:rsidRPr="00035B55">
        <w:rPr>
          <w:rFonts w:ascii="Verdana" w:hAnsi="Verdana"/>
          <w:sz w:val="24"/>
          <w:szCs w:val="24"/>
        </w:rPr>
        <w:t xml:space="preserve"> di Velletri</w:t>
      </w:r>
      <w:r w:rsidR="004116AD" w:rsidRPr="00035B55">
        <w:rPr>
          <w:rFonts w:ascii="Verdana" w:hAnsi="Verdana"/>
          <w:sz w:val="24"/>
          <w:szCs w:val="24"/>
        </w:rPr>
        <w:t>, mentre si dirigevano a Roma per l'aiuto concreto ai Trasteverini</w:t>
      </w:r>
      <w:r w:rsidR="001A56E7" w:rsidRPr="00035B55">
        <w:rPr>
          <w:rFonts w:ascii="Verdana" w:hAnsi="Verdana"/>
          <w:sz w:val="24"/>
          <w:szCs w:val="24"/>
        </w:rPr>
        <w:t>,</w:t>
      </w:r>
      <w:r w:rsidR="004116AD" w:rsidRPr="00035B55">
        <w:rPr>
          <w:rFonts w:ascii="Verdana" w:hAnsi="Verdana"/>
          <w:sz w:val="24"/>
          <w:szCs w:val="24"/>
        </w:rPr>
        <w:t xml:space="preserve"> ebbero la sfortuna di incontrare presso le Frattocchie un </w:t>
      </w:r>
      <w:r w:rsidR="00D02B5B" w:rsidRPr="00035B55">
        <w:rPr>
          <w:rFonts w:ascii="Verdana" w:hAnsi="Verdana"/>
          <w:sz w:val="24"/>
          <w:szCs w:val="24"/>
        </w:rPr>
        <w:t>contingente di</w:t>
      </w:r>
      <w:r w:rsidR="004116AD" w:rsidRPr="00035B55">
        <w:rPr>
          <w:rFonts w:ascii="Verdana" w:hAnsi="Verdana"/>
          <w:sz w:val="24"/>
          <w:szCs w:val="24"/>
        </w:rPr>
        <w:t xml:space="preserve"> fanti e cavalleggeri francesi comandati dall'astro nascente Gioacchino </w:t>
      </w:r>
      <w:proofErr w:type="spellStart"/>
      <w:r w:rsidR="004116AD" w:rsidRPr="00035B55">
        <w:rPr>
          <w:rFonts w:ascii="Verdana" w:hAnsi="Verdana"/>
          <w:sz w:val="24"/>
          <w:szCs w:val="24"/>
        </w:rPr>
        <w:t>Murat</w:t>
      </w:r>
      <w:proofErr w:type="spellEnd"/>
      <w:r w:rsidR="004116AD" w:rsidRPr="00035B55">
        <w:rPr>
          <w:rFonts w:ascii="Verdana" w:hAnsi="Verdana"/>
          <w:sz w:val="24"/>
          <w:szCs w:val="24"/>
        </w:rPr>
        <w:t>, il quale per le sue vittorie era da poco tempo stato promosso generale.</w:t>
      </w:r>
    </w:p>
    <w:p w14:paraId="6B8EDC5C" w14:textId="77777777" w:rsidR="004116AD" w:rsidRPr="00035B55" w:rsidRDefault="004116AD" w:rsidP="00035B55">
      <w:pPr>
        <w:spacing w:after="0" w:line="240" w:lineRule="auto"/>
        <w:contextualSpacing/>
        <w:jc w:val="both"/>
        <w:rPr>
          <w:rFonts w:ascii="Verdana" w:hAnsi="Verdana"/>
          <w:sz w:val="24"/>
          <w:szCs w:val="24"/>
        </w:rPr>
      </w:pPr>
      <w:r w:rsidRPr="00035B55">
        <w:rPr>
          <w:rFonts w:ascii="Verdana" w:hAnsi="Verdana"/>
          <w:sz w:val="24"/>
          <w:szCs w:val="24"/>
        </w:rPr>
        <w:t>Inutile spiegare come mai con i suoi dragoni ed ussari il Francese ebbe subito ragione dei nostri compaesani, che disponevano soltanto di vecchi fucili, coltellacci, ed asce, ma soprattutto non erano guidati da un esperto ed autentico capo militare.</w:t>
      </w:r>
    </w:p>
    <w:p w14:paraId="62A899AD" w14:textId="77777777" w:rsidR="004116AD" w:rsidRPr="00035B55" w:rsidRDefault="00D02B5B" w:rsidP="00035B55">
      <w:pPr>
        <w:spacing w:after="0" w:line="240" w:lineRule="auto"/>
        <w:contextualSpacing/>
        <w:jc w:val="both"/>
        <w:rPr>
          <w:rFonts w:ascii="Verdana" w:hAnsi="Verdana"/>
          <w:sz w:val="24"/>
          <w:szCs w:val="24"/>
        </w:rPr>
      </w:pPr>
      <w:r w:rsidRPr="00035B55">
        <w:rPr>
          <w:rFonts w:ascii="Verdana" w:hAnsi="Verdana"/>
          <w:sz w:val="24"/>
          <w:szCs w:val="24"/>
        </w:rPr>
        <w:t>Non soltanto i nostri furono d</w:t>
      </w:r>
      <w:r w:rsidR="004116AD" w:rsidRPr="00035B55">
        <w:rPr>
          <w:rFonts w:ascii="Verdana" w:hAnsi="Verdana"/>
          <w:sz w:val="24"/>
          <w:szCs w:val="24"/>
        </w:rPr>
        <w:t>i</w:t>
      </w:r>
      <w:r w:rsidRPr="00035B55">
        <w:rPr>
          <w:rFonts w:ascii="Verdana" w:hAnsi="Verdana"/>
          <w:sz w:val="24"/>
          <w:szCs w:val="24"/>
        </w:rPr>
        <w:t>sarmati senza sparare un colpo</w:t>
      </w:r>
      <w:r w:rsidR="004116AD" w:rsidRPr="00035B55">
        <w:rPr>
          <w:rFonts w:ascii="Verdana" w:hAnsi="Verdana"/>
          <w:sz w:val="24"/>
          <w:szCs w:val="24"/>
        </w:rPr>
        <w:t>, ma dovettero anche pagare un duro prezzo per la loro insurrezione. Velletri si</w:t>
      </w:r>
      <w:r w:rsidRPr="00035B55">
        <w:rPr>
          <w:rFonts w:ascii="Verdana" w:hAnsi="Verdana"/>
          <w:sz w:val="24"/>
          <w:szCs w:val="24"/>
        </w:rPr>
        <w:t xml:space="preserve"> salvò dal saccheggio francese con</w:t>
      </w:r>
      <w:r w:rsidR="004116AD" w:rsidRPr="00035B55">
        <w:rPr>
          <w:rFonts w:ascii="Verdana" w:hAnsi="Verdana"/>
          <w:sz w:val="24"/>
          <w:szCs w:val="24"/>
        </w:rPr>
        <w:t xml:space="preserve"> una grossa multa in moneta sonante ed impegnandosi anche a mantenere a proprie spese un distaccamento francese, ospitato in città per controllarne la lealtà repubblicana.</w:t>
      </w:r>
    </w:p>
    <w:p w14:paraId="791C5D2F" w14:textId="77777777" w:rsidR="00036C0D" w:rsidRPr="00035B55" w:rsidRDefault="004116AD" w:rsidP="00035B55">
      <w:pPr>
        <w:spacing w:after="0" w:line="240" w:lineRule="auto"/>
        <w:contextualSpacing/>
        <w:jc w:val="both"/>
        <w:rPr>
          <w:rFonts w:ascii="Verdana" w:hAnsi="Verdana"/>
          <w:sz w:val="24"/>
          <w:szCs w:val="24"/>
        </w:rPr>
      </w:pPr>
      <w:r w:rsidRPr="00035B55">
        <w:rPr>
          <w:rFonts w:ascii="Verdana" w:hAnsi="Verdana"/>
          <w:sz w:val="24"/>
          <w:szCs w:val="24"/>
        </w:rPr>
        <w:t>Sinceramente non saprei dire se in Velletri questo eroic</w:t>
      </w:r>
      <w:r w:rsidR="001A56E7" w:rsidRPr="00035B55">
        <w:rPr>
          <w:rFonts w:ascii="Verdana" w:hAnsi="Verdana"/>
          <w:sz w:val="24"/>
          <w:szCs w:val="24"/>
        </w:rPr>
        <w:t>o ma sfortuna</w:t>
      </w:r>
      <w:r w:rsidR="00D02B5B" w:rsidRPr="00035B55">
        <w:rPr>
          <w:rFonts w:ascii="Verdana" w:hAnsi="Verdana"/>
          <w:sz w:val="24"/>
          <w:szCs w:val="24"/>
        </w:rPr>
        <w:t>to</w:t>
      </w:r>
      <w:r w:rsidR="001A56E7" w:rsidRPr="00035B55">
        <w:rPr>
          <w:rFonts w:ascii="Verdana" w:hAnsi="Verdana"/>
          <w:sz w:val="24"/>
          <w:szCs w:val="24"/>
        </w:rPr>
        <w:t xml:space="preserve"> episodio sia ricordato con qualche lapide o ci</w:t>
      </w:r>
      <w:r w:rsidR="00481C50" w:rsidRPr="00035B55">
        <w:rPr>
          <w:rFonts w:ascii="Verdana" w:hAnsi="Verdana"/>
          <w:sz w:val="24"/>
          <w:szCs w:val="24"/>
        </w:rPr>
        <w:t>tazione; sarebbe auspicabile però</w:t>
      </w:r>
      <w:r w:rsidR="001A56E7" w:rsidRPr="00035B55">
        <w:rPr>
          <w:rFonts w:ascii="Verdana" w:hAnsi="Verdana"/>
          <w:sz w:val="24"/>
          <w:szCs w:val="24"/>
        </w:rPr>
        <w:t xml:space="preserve"> che l'impresa dei legittimisti Veliterni fosse rivisitata con una conferenza oppure con un mini-convegno</w:t>
      </w:r>
      <w:r w:rsidR="00544535" w:rsidRPr="00035B55">
        <w:rPr>
          <w:rFonts w:ascii="Verdana" w:hAnsi="Verdana"/>
          <w:sz w:val="24"/>
          <w:szCs w:val="24"/>
        </w:rPr>
        <w:t>,</w:t>
      </w:r>
      <w:r w:rsidR="001A56E7" w:rsidRPr="00035B55">
        <w:rPr>
          <w:rFonts w:ascii="Verdana" w:hAnsi="Verdana"/>
          <w:sz w:val="24"/>
          <w:szCs w:val="24"/>
        </w:rPr>
        <w:t xml:space="preserve"> che disseppellirebbe l'eroico gesto di chi mise in atto una sacrosanta ribellione contro </w:t>
      </w:r>
      <w:proofErr w:type="gramStart"/>
      <w:r w:rsidR="001A56E7" w:rsidRPr="00035B55">
        <w:rPr>
          <w:rFonts w:ascii="Verdana" w:hAnsi="Verdana"/>
          <w:sz w:val="24"/>
          <w:szCs w:val="24"/>
        </w:rPr>
        <w:t>l' imposizione</w:t>
      </w:r>
      <w:proofErr w:type="gramEnd"/>
      <w:r w:rsidR="001A56E7" w:rsidRPr="00035B55">
        <w:rPr>
          <w:rFonts w:ascii="Verdana" w:hAnsi="Verdana"/>
          <w:sz w:val="24"/>
          <w:szCs w:val="24"/>
        </w:rPr>
        <w:t xml:space="preserve"> della libertà non con la forza della r</w:t>
      </w:r>
      <w:r w:rsidR="00544535" w:rsidRPr="00035B55">
        <w:rPr>
          <w:rFonts w:ascii="Verdana" w:hAnsi="Verdana"/>
          <w:sz w:val="24"/>
          <w:szCs w:val="24"/>
        </w:rPr>
        <w:t>agione, ma con quella delle armi</w:t>
      </w:r>
      <w:r w:rsidR="001A56E7" w:rsidRPr="00035B55">
        <w:rPr>
          <w:rFonts w:ascii="Verdana" w:hAnsi="Verdana"/>
          <w:sz w:val="24"/>
          <w:szCs w:val="24"/>
        </w:rPr>
        <w:t xml:space="preserve"> straniere.    </w:t>
      </w:r>
      <w:r w:rsidRPr="00035B55">
        <w:rPr>
          <w:rFonts w:ascii="Verdana" w:hAnsi="Verdana"/>
          <w:sz w:val="24"/>
          <w:szCs w:val="24"/>
        </w:rPr>
        <w:t xml:space="preserve">          </w:t>
      </w:r>
      <w:r w:rsidR="00036C0D" w:rsidRPr="00035B55">
        <w:rPr>
          <w:rFonts w:ascii="Verdana" w:hAnsi="Verdana"/>
          <w:sz w:val="24"/>
          <w:szCs w:val="24"/>
        </w:rPr>
        <w:t xml:space="preserve">  </w:t>
      </w:r>
    </w:p>
    <w:p w14:paraId="502FBE06" w14:textId="77777777" w:rsidR="00544535" w:rsidRPr="00035B55" w:rsidRDefault="007846A5" w:rsidP="00035B55">
      <w:pPr>
        <w:spacing w:after="0" w:line="240" w:lineRule="auto"/>
        <w:contextualSpacing/>
        <w:rPr>
          <w:rFonts w:ascii="Verdana" w:hAnsi="Verdana"/>
          <w:sz w:val="24"/>
          <w:szCs w:val="24"/>
        </w:rPr>
      </w:pPr>
      <w:r w:rsidRPr="00035B55">
        <w:rPr>
          <w:rFonts w:ascii="Verdana" w:hAnsi="Verdana"/>
          <w:sz w:val="24"/>
          <w:szCs w:val="24"/>
        </w:rPr>
        <w:t xml:space="preserve"> </w:t>
      </w:r>
      <w:r w:rsidR="00544535" w:rsidRPr="00035B55">
        <w:rPr>
          <w:rFonts w:ascii="Verdana" w:hAnsi="Verdana"/>
          <w:sz w:val="24"/>
          <w:szCs w:val="24"/>
        </w:rPr>
        <w:t>Bibliografia:</w:t>
      </w:r>
    </w:p>
    <w:p w14:paraId="5299C006" w14:textId="77777777" w:rsidR="00544535" w:rsidRPr="00035B55" w:rsidRDefault="00544535" w:rsidP="00035B55">
      <w:pPr>
        <w:spacing w:after="0" w:line="240" w:lineRule="auto"/>
        <w:contextualSpacing/>
        <w:rPr>
          <w:rFonts w:ascii="Verdana" w:hAnsi="Verdana"/>
          <w:sz w:val="24"/>
          <w:szCs w:val="24"/>
        </w:rPr>
      </w:pPr>
      <w:r w:rsidRPr="00035B55">
        <w:rPr>
          <w:rFonts w:ascii="Verdana" w:hAnsi="Verdana"/>
          <w:sz w:val="24"/>
          <w:szCs w:val="24"/>
        </w:rPr>
        <w:t>M. VIGLIONE: Rivolte dimenticate (Città Nuova 1999)</w:t>
      </w:r>
    </w:p>
    <w:p w14:paraId="6F6889D5" w14:textId="77777777" w:rsidR="00544535" w:rsidRPr="00035B55" w:rsidRDefault="00544535" w:rsidP="00035B55">
      <w:pPr>
        <w:spacing w:after="0" w:line="240" w:lineRule="auto"/>
        <w:contextualSpacing/>
        <w:rPr>
          <w:rFonts w:ascii="Verdana" w:hAnsi="Verdana"/>
          <w:sz w:val="24"/>
          <w:szCs w:val="24"/>
        </w:rPr>
      </w:pPr>
      <w:r w:rsidRPr="00035B55">
        <w:rPr>
          <w:rFonts w:ascii="Verdana" w:hAnsi="Verdana"/>
          <w:sz w:val="24"/>
          <w:szCs w:val="24"/>
        </w:rPr>
        <w:t xml:space="preserve">F. M. AGNOLI: Gli Insorgenti (Trento) </w:t>
      </w:r>
      <w:proofErr w:type="spellStart"/>
      <w:r w:rsidRPr="00035B55">
        <w:rPr>
          <w:rFonts w:ascii="Verdana" w:hAnsi="Verdana"/>
          <w:sz w:val="24"/>
          <w:szCs w:val="24"/>
        </w:rPr>
        <w:t>Reverdito</w:t>
      </w:r>
      <w:proofErr w:type="spellEnd"/>
      <w:r w:rsidRPr="00035B55">
        <w:rPr>
          <w:rFonts w:ascii="Verdana" w:hAnsi="Verdana"/>
          <w:sz w:val="24"/>
          <w:szCs w:val="24"/>
        </w:rPr>
        <w:t xml:space="preserve"> 1988</w:t>
      </w:r>
    </w:p>
    <w:p w14:paraId="187CA08D" w14:textId="77777777" w:rsidR="00544535" w:rsidRPr="00035B55" w:rsidRDefault="00544535" w:rsidP="00035B55">
      <w:pPr>
        <w:spacing w:after="0" w:line="240" w:lineRule="auto"/>
        <w:contextualSpacing/>
        <w:rPr>
          <w:rFonts w:ascii="Verdana" w:hAnsi="Verdana"/>
          <w:sz w:val="24"/>
          <w:szCs w:val="24"/>
        </w:rPr>
      </w:pPr>
      <w:r w:rsidRPr="00035B55">
        <w:rPr>
          <w:rFonts w:ascii="Verdana" w:hAnsi="Verdana"/>
          <w:sz w:val="24"/>
          <w:szCs w:val="24"/>
        </w:rPr>
        <w:t xml:space="preserve">F. </w:t>
      </w:r>
      <w:proofErr w:type="spellStart"/>
      <w:r w:rsidRPr="00035B55">
        <w:rPr>
          <w:rFonts w:ascii="Verdana" w:hAnsi="Verdana"/>
          <w:sz w:val="24"/>
          <w:szCs w:val="24"/>
        </w:rPr>
        <w:t>Beacour</w:t>
      </w:r>
      <w:proofErr w:type="spellEnd"/>
      <w:r w:rsidRPr="00035B55">
        <w:rPr>
          <w:rFonts w:ascii="Verdana" w:hAnsi="Verdana"/>
          <w:sz w:val="24"/>
          <w:szCs w:val="24"/>
        </w:rPr>
        <w:t xml:space="preserve">: La </w:t>
      </w:r>
      <w:proofErr w:type="spellStart"/>
      <w:proofErr w:type="gramStart"/>
      <w:r w:rsidRPr="00035B55">
        <w:rPr>
          <w:rFonts w:ascii="Verdana" w:hAnsi="Verdana"/>
          <w:sz w:val="24"/>
          <w:szCs w:val="24"/>
        </w:rPr>
        <w:t>Repression</w:t>
      </w:r>
      <w:proofErr w:type="spellEnd"/>
      <w:r w:rsidRPr="00035B55">
        <w:rPr>
          <w:rFonts w:ascii="Verdana" w:hAnsi="Verdana"/>
          <w:sz w:val="24"/>
          <w:szCs w:val="24"/>
        </w:rPr>
        <w:t xml:space="preserve">  par</w:t>
      </w:r>
      <w:proofErr w:type="gramEnd"/>
      <w:r w:rsidRPr="00035B55">
        <w:rPr>
          <w:rFonts w:ascii="Verdana" w:hAnsi="Verdana"/>
          <w:sz w:val="24"/>
          <w:szCs w:val="24"/>
        </w:rPr>
        <w:t xml:space="preserve"> </w:t>
      </w:r>
      <w:proofErr w:type="spellStart"/>
      <w:r w:rsidRPr="00035B55">
        <w:rPr>
          <w:rFonts w:ascii="Verdana" w:hAnsi="Verdana"/>
          <w:sz w:val="24"/>
          <w:szCs w:val="24"/>
        </w:rPr>
        <w:t>Murat</w:t>
      </w:r>
      <w:proofErr w:type="spellEnd"/>
      <w:r w:rsidRPr="00035B55">
        <w:rPr>
          <w:rFonts w:ascii="Verdana" w:hAnsi="Verdana"/>
          <w:sz w:val="24"/>
          <w:szCs w:val="24"/>
        </w:rPr>
        <w:t xml:space="preserve"> en 1798 (</w:t>
      </w:r>
      <w:proofErr w:type="spellStart"/>
      <w:r w:rsidRPr="00035B55">
        <w:rPr>
          <w:rFonts w:ascii="Verdana" w:hAnsi="Verdana"/>
          <w:sz w:val="24"/>
          <w:szCs w:val="24"/>
        </w:rPr>
        <w:t>Csn</w:t>
      </w:r>
      <w:proofErr w:type="spellEnd"/>
      <w:r w:rsidRPr="00035B55">
        <w:rPr>
          <w:rFonts w:ascii="Verdana" w:hAnsi="Verdana"/>
          <w:sz w:val="24"/>
          <w:szCs w:val="24"/>
        </w:rPr>
        <w:t xml:space="preserve"> Le </w:t>
      </w:r>
      <w:proofErr w:type="spellStart"/>
      <w:r w:rsidRPr="00035B55">
        <w:rPr>
          <w:rFonts w:ascii="Verdana" w:hAnsi="Verdana"/>
          <w:sz w:val="24"/>
          <w:szCs w:val="24"/>
        </w:rPr>
        <w:t>Vallois</w:t>
      </w:r>
      <w:proofErr w:type="spellEnd"/>
      <w:r w:rsidRPr="00035B55">
        <w:rPr>
          <w:rFonts w:ascii="Verdana" w:hAnsi="Verdana"/>
          <w:sz w:val="24"/>
          <w:szCs w:val="24"/>
        </w:rPr>
        <w:t xml:space="preserve"> 1991) </w:t>
      </w:r>
    </w:p>
    <w:p w14:paraId="0027F18E" w14:textId="77777777" w:rsidR="007846A5" w:rsidRPr="00035B55" w:rsidRDefault="007846A5" w:rsidP="00035B55">
      <w:pPr>
        <w:spacing w:after="0" w:line="240" w:lineRule="auto"/>
        <w:contextualSpacing/>
        <w:rPr>
          <w:rFonts w:ascii="Verdana" w:hAnsi="Verdana"/>
          <w:sz w:val="24"/>
          <w:szCs w:val="24"/>
        </w:rPr>
      </w:pPr>
      <w:r w:rsidRPr="00035B55">
        <w:rPr>
          <w:rFonts w:ascii="Verdana" w:hAnsi="Verdana"/>
          <w:sz w:val="24"/>
          <w:szCs w:val="24"/>
        </w:rPr>
        <w:t xml:space="preserve">                                          </w:t>
      </w:r>
      <w:r w:rsidRPr="00035B55">
        <w:rPr>
          <w:rFonts w:ascii="Verdana" w:hAnsi="Verdana"/>
          <w:sz w:val="24"/>
          <w:szCs w:val="24"/>
        </w:rPr>
        <w:tab/>
      </w:r>
    </w:p>
    <w:p w14:paraId="176A8E22" w14:textId="77777777" w:rsidR="00163605" w:rsidRPr="00035B55" w:rsidRDefault="007846A5" w:rsidP="00035B55">
      <w:pPr>
        <w:spacing w:after="0" w:line="240" w:lineRule="auto"/>
        <w:contextualSpacing/>
        <w:rPr>
          <w:rFonts w:ascii="Verdana" w:hAnsi="Verdana"/>
          <w:sz w:val="24"/>
          <w:szCs w:val="24"/>
        </w:rPr>
      </w:pPr>
      <w:r w:rsidRPr="00035B55">
        <w:rPr>
          <w:rFonts w:ascii="Verdana" w:hAnsi="Verdana"/>
          <w:sz w:val="24"/>
          <w:szCs w:val="24"/>
        </w:rPr>
        <w:t xml:space="preserve">                                                   Don Claudio Sammartino</w:t>
      </w:r>
      <w:r w:rsidR="00036C0D" w:rsidRPr="00035B55">
        <w:rPr>
          <w:rFonts w:ascii="Verdana" w:hAnsi="Verdana"/>
          <w:sz w:val="24"/>
          <w:szCs w:val="24"/>
        </w:rPr>
        <w:t xml:space="preserve">     </w:t>
      </w:r>
      <w:r w:rsidR="00163605" w:rsidRPr="00035B55">
        <w:rPr>
          <w:rFonts w:ascii="Verdana" w:hAnsi="Verdana"/>
          <w:sz w:val="24"/>
          <w:szCs w:val="24"/>
        </w:rPr>
        <w:t xml:space="preserve">       </w:t>
      </w:r>
    </w:p>
    <w:bookmarkEnd w:id="0"/>
    <w:sectPr w:rsidR="00163605" w:rsidRPr="00035B55" w:rsidSect="004116AD">
      <w:pgSz w:w="11906" w:h="16838"/>
      <w:pgMar w:top="709" w:right="1134" w:bottom="5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2"/>
  </w:compat>
  <w:rsids>
    <w:rsidRoot w:val="00163605"/>
    <w:rsid w:val="00035B55"/>
    <w:rsid w:val="00036C0D"/>
    <w:rsid w:val="00060864"/>
    <w:rsid w:val="00163605"/>
    <w:rsid w:val="001A56E7"/>
    <w:rsid w:val="004116AD"/>
    <w:rsid w:val="00481C50"/>
    <w:rsid w:val="00544535"/>
    <w:rsid w:val="005D4271"/>
    <w:rsid w:val="007846A5"/>
    <w:rsid w:val="00983010"/>
    <w:rsid w:val="00BB44D9"/>
    <w:rsid w:val="00D02B5B"/>
    <w:rsid w:val="00E241C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C5BB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D427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B120D5-8606-5A43-B91A-43FBC4276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1</Pages>
  <Words>492</Words>
  <Characters>2806</Characters>
  <Application>Microsoft Macintosh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3292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luigi ionta</dc:creator>
  <cp:lastModifiedBy>Utente di Microsoft Office</cp:lastModifiedBy>
  <cp:revision>6</cp:revision>
  <cp:lastPrinted>2023-12-19T06:01:00Z</cp:lastPrinted>
  <dcterms:created xsi:type="dcterms:W3CDTF">2023-05-09T09:06:00Z</dcterms:created>
  <dcterms:modified xsi:type="dcterms:W3CDTF">2023-12-19T06:02:00Z</dcterms:modified>
</cp:coreProperties>
</file>